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CE0" w:rsidRPr="00561CE0" w:rsidRDefault="00561CE0" w:rsidP="00561C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CE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ДВИГАЙТЕСЬ БОЛЬШЕ, СИДИТЕ МЕНЬШЕ, КАЖДЫЙ ДЕНЬ!</w:t>
      </w:r>
    </w:p>
    <w:p w:rsidR="00561CE0" w:rsidRPr="00561CE0" w:rsidRDefault="00561CE0" w:rsidP="00561CE0">
      <w:pPr>
        <w:spacing w:before="150" w:after="150" w:line="240" w:lineRule="auto"/>
        <w:ind w:left="300" w:righ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561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РОЛЬ ФИЗИЧЕСКОЙ АКТИВНОСТИ</w:t>
      </w:r>
    </w:p>
    <w:p w:rsidR="00561CE0" w:rsidRPr="00561CE0" w:rsidRDefault="00561CE0" w:rsidP="00561CE0">
      <w:pPr>
        <w:spacing w:before="150" w:after="150" w:line="240" w:lineRule="auto"/>
        <w:ind w:left="300" w:righ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ПРОФИЛАКТИКЕ ОЖИРЕНИЯ</w:t>
      </w:r>
    </w:p>
    <w:bookmarkEnd w:id="0"/>
    <w:p w:rsidR="00561CE0" w:rsidRPr="00561CE0" w:rsidRDefault="00561CE0" w:rsidP="00561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CE0">
        <w:rPr>
          <w:rFonts w:ascii="Times New Roman" w:eastAsia="Times New Roman" w:hAnsi="Times New Roman" w:cs="Times New Roman"/>
          <w:noProof/>
          <w:color w:val="5B9121"/>
          <w:sz w:val="28"/>
          <w:szCs w:val="28"/>
          <w:lang w:eastAsia="ru-RU"/>
        </w:rPr>
        <w:drawing>
          <wp:inline distT="0" distB="0" distL="0" distR="0" wp14:anchorId="25877F60" wp14:editId="5A2E4317">
            <wp:extent cx="1424940" cy="1424940"/>
            <wp:effectExtent l="0" t="0" r="3810" b="3810"/>
            <wp:docPr id="2" name="Рисунок 2" descr="https://toptd1.ru/wp-content/uploads/2023/01/Fizicheskaja_nagruzka2-min-150x150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optd1.ru/wp-content/uploads/2023/01/Fizicheskaja_nagruzka2-min-150x150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CE0" w:rsidRPr="00561CE0" w:rsidRDefault="00561CE0" w:rsidP="00561CE0">
      <w:pPr>
        <w:spacing w:before="150" w:after="150" w:line="240" w:lineRule="auto"/>
        <w:ind w:left="300" w:right="22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CE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Самое главное в режиме сохранения здоровья</w:t>
      </w:r>
      <w:r w:rsidRPr="00561C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есть занятие физическими упражнениями</w:t>
      </w:r>
      <w:r w:rsidRPr="00561C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Авиценна</w:t>
      </w:r>
    </w:p>
    <w:p w:rsidR="00561CE0" w:rsidRPr="00561CE0" w:rsidRDefault="00561CE0" w:rsidP="00561CE0">
      <w:pPr>
        <w:spacing w:before="150" w:after="150" w:line="240" w:lineRule="auto"/>
        <w:ind w:left="300" w:righ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Ожирение </w:t>
      </w:r>
      <w:r w:rsidRPr="00561C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собой увеличение массы тела за счет жировой ткани, сопровождающегося серьезным нарушением обмена веществ.</w:t>
      </w:r>
    </w:p>
    <w:p w:rsidR="00561CE0" w:rsidRPr="00561CE0" w:rsidRDefault="00561CE0" w:rsidP="00561CE0">
      <w:pPr>
        <w:spacing w:before="150" w:after="150" w:line="240" w:lineRule="auto"/>
        <w:ind w:left="300" w:righ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CE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Доказана связь ожирения с развитием сахарного диабета, ишемической болезни сердца, гипертонии и многих других заболеваний.</w:t>
      </w:r>
    </w:p>
    <w:p w:rsidR="00561CE0" w:rsidRPr="00561CE0" w:rsidRDefault="00561CE0" w:rsidP="00561CE0">
      <w:pPr>
        <w:spacing w:before="150" w:after="150" w:line="240" w:lineRule="auto"/>
        <w:ind w:left="300" w:righ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CE0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Ожирение является следствием дисбаланса потребляемой и затрачиваемой энергии в течение некоторого продолжительного времени. Причиной развития ожирения являются низкая физическая активность (гиподинамия) в сочетании с избыточным нерациональным питанием, богатым жирами и углеводами.</w:t>
      </w:r>
    </w:p>
    <w:p w:rsidR="00561CE0" w:rsidRPr="00561CE0" w:rsidRDefault="00561CE0" w:rsidP="00561CE0">
      <w:pPr>
        <w:spacing w:before="150" w:after="150" w:line="240" w:lineRule="auto"/>
        <w:ind w:left="300" w:righ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CE0">
        <w:rPr>
          <w:rFonts w:ascii="Times New Roman" w:eastAsia="Times New Roman" w:hAnsi="Times New Roman" w:cs="Times New Roman"/>
          <w:sz w:val="28"/>
          <w:szCs w:val="28"/>
          <w:lang w:eastAsia="ru-RU"/>
        </w:rPr>
        <w:t>К факторам, способствующим развитию ожирения, относят регулярное употребление сладких прохладительных напитков и соков, привычка питаться в системе общественного питания (фаст-фуд) и употреблять большие порции, злоупотребление алкоголем.</w:t>
      </w:r>
    </w:p>
    <w:p w:rsidR="00561CE0" w:rsidRPr="00561CE0" w:rsidRDefault="00561CE0" w:rsidP="00561CE0">
      <w:pPr>
        <w:spacing w:before="150" w:after="150" w:line="240" w:lineRule="auto"/>
        <w:ind w:left="300" w:righ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C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профилактике ожирения наряду с диетой обязательным компонентом является увеличение физической активности, особенно среди людей, ведущих малоподвижный образ жизни.</w:t>
      </w:r>
    </w:p>
    <w:p w:rsidR="00561CE0" w:rsidRPr="00561CE0" w:rsidRDefault="00561CE0" w:rsidP="00561CE0">
      <w:pPr>
        <w:spacing w:before="150" w:after="150" w:line="240" w:lineRule="auto"/>
        <w:ind w:left="300" w:righ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CE0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Гиподинамия может быть как частью привычного образа жизни, так и частью трудовой деятельности (работа в офисе, учеба и т.п.). Усиление обменных процессов при выполнении физических упражнений, в первую очередь, проявляется в изменениях углеводного, жирового, и водно-минерального обмена. Благоприятные сдвиги жирового обмена скорее наблюдаются под воздействием длительных нагрузок умеренной и средней интенсивности, чем при кратковременных, но интенсивных упражнениях.</w:t>
      </w:r>
    </w:p>
    <w:p w:rsidR="00561CE0" w:rsidRPr="00561CE0" w:rsidRDefault="00561CE0" w:rsidP="00561CE0">
      <w:pPr>
        <w:spacing w:before="150" w:after="150" w:line="240" w:lineRule="auto"/>
        <w:ind w:left="300" w:righ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из наиболее важных факторов правильное дыхание. Для окисления жиров требуется много кислорода. Во время занятий рекомендуется производить максимальный выдох, что дает возможность использовать </w:t>
      </w:r>
      <w:r w:rsidRPr="00561C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весь объем легких и активно воздействовать на дыхательную мускулатуру. Включение в комплексы лечебной гимнастики специальных дыхательных упражнений является обязательным.</w:t>
      </w:r>
    </w:p>
    <w:p w:rsidR="00561CE0" w:rsidRPr="00561CE0" w:rsidRDefault="00561CE0" w:rsidP="00561CE0">
      <w:pPr>
        <w:spacing w:before="150" w:after="150" w:line="240" w:lineRule="auto"/>
        <w:ind w:left="300" w:righ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Повышенная физическая активность</w:t>
      </w:r>
      <w:r w:rsidRPr="00561CE0">
        <w:rPr>
          <w:rFonts w:ascii="Times New Roman" w:eastAsia="Times New Roman" w:hAnsi="Times New Roman" w:cs="Times New Roman"/>
          <w:sz w:val="28"/>
          <w:szCs w:val="28"/>
          <w:lang w:eastAsia="ru-RU"/>
        </w:rPr>
        <w:t> (не менее 30 минут ежедневно) является верным средством борьбы с развитием избыточной массы тела. Отлично подойдет спортивная ходьба, бег, медленная езда на велосипеде, плавание, подвижные игры на свежем воздухе.</w:t>
      </w:r>
    </w:p>
    <w:p w:rsidR="00561CE0" w:rsidRPr="00561CE0" w:rsidRDefault="00561CE0" w:rsidP="00561CE0">
      <w:pPr>
        <w:spacing w:before="150" w:after="150" w:line="240" w:lineRule="auto"/>
        <w:ind w:left="300" w:righ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CE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Обычно общая продолжительность физических упражнений — от 30 до 60 минут не реже 3-4 раз в неделю. При этом первые 5-10 минут необходимо потратить на разминку, 20-40 минут на общую нагрузку, 5-10 минут для заключительного расслабления. Чем менее тренирован организм (или чем старше человек) тем более длительной должна быть разминка, при появлении одышки общую нагрузку снижают.</w:t>
      </w:r>
    </w:p>
    <w:p w:rsidR="00561CE0" w:rsidRPr="00561CE0" w:rsidRDefault="00561CE0" w:rsidP="00561CE0">
      <w:pPr>
        <w:spacing w:before="150" w:after="150" w:line="240" w:lineRule="auto"/>
        <w:ind w:left="300" w:righ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Физическая активность способствует укреплению здоровья</w:t>
      </w:r>
      <w:r w:rsidRPr="00561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поднимает настроение, развивает функциональные возможности иммунной, дыхательной, </w:t>
      </w:r>
      <w:proofErr w:type="gramStart"/>
      <w:r w:rsidRPr="00561CE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сердечно-сосудистой</w:t>
      </w:r>
      <w:proofErr w:type="gramEnd"/>
      <w:r w:rsidRPr="00561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нервной систем. Она так же является важной частью профилактики (и лечения) многих заболеваний, однако здесь необходимо обязательное участие специалистов.</w:t>
      </w:r>
    </w:p>
    <w:p w:rsidR="00561CE0" w:rsidRPr="00561CE0" w:rsidRDefault="00561CE0" w:rsidP="00561CE0">
      <w:pPr>
        <w:spacing w:before="150" w:after="150" w:line="240" w:lineRule="auto"/>
        <w:ind w:left="300" w:righ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CE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диеты и повышенная двигательная активность</w:t>
      </w:r>
      <w:r w:rsidRPr="00561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как образ жизни</w:t>
      </w:r>
      <w:r w:rsidRPr="00561CE0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наиболее рациональный путь поддержания массы тела на оптимальном уровне и укрепления здоровья человека.</w:t>
      </w:r>
    </w:p>
    <w:p w:rsidR="00561CE0" w:rsidRPr="00561CE0" w:rsidRDefault="00561CE0" w:rsidP="00561CE0">
      <w:pPr>
        <w:shd w:val="clear" w:color="auto" w:fill="000000"/>
        <w:spacing w:line="240" w:lineRule="auto"/>
        <w:rPr>
          <w:rFonts w:ascii="Arial" w:eastAsia="Times New Roman" w:hAnsi="Arial" w:cs="Arial"/>
          <w:color w:val="FFFFFF"/>
          <w:sz w:val="28"/>
          <w:szCs w:val="28"/>
          <w:lang w:eastAsia="ru-RU"/>
        </w:rPr>
      </w:pPr>
    </w:p>
    <w:p w:rsidR="00F266A8" w:rsidRPr="00561CE0" w:rsidRDefault="00561CE0" w:rsidP="00561CE0">
      <w:pPr>
        <w:rPr>
          <w:sz w:val="28"/>
          <w:szCs w:val="28"/>
        </w:rPr>
      </w:pPr>
      <w:hyperlink r:id="rId7" w:tooltip="Fizicheskaja_aktivnost-min" w:history="1">
        <w:r w:rsidRPr="00561CE0">
          <w:rPr>
            <w:rFonts w:ascii="Times New Roman" w:eastAsia="Times New Roman" w:hAnsi="Times New Roman" w:cs="Times New Roman"/>
            <w:color w:val="5B9121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ru-RU"/>
          </w:rPr>
          <w:br/>
        </w:r>
      </w:hyperlink>
    </w:p>
    <w:sectPr w:rsidR="00F266A8" w:rsidRPr="00561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E7A"/>
    <w:rsid w:val="00561CE0"/>
    <w:rsid w:val="00887E7A"/>
    <w:rsid w:val="00F2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1CE0"/>
    <w:rPr>
      <w:b/>
      <w:bCs/>
    </w:rPr>
  </w:style>
  <w:style w:type="paragraph" w:styleId="a4">
    <w:name w:val="Normal (Web)"/>
    <w:basedOn w:val="a"/>
    <w:uiPriority w:val="99"/>
    <w:semiHidden/>
    <w:unhideWhenUsed/>
    <w:rsid w:val="00561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1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1C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1CE0"/>
    <w:rPr>
      <w:b/>
      <w:bCs/>
    </w:rPr>
  </w:style>
  <w:style w:type="paragraph" w:styleId="a4">
    <w:name w:val="Normal (Web)"/>
    <w:basedOn w:val="a"/>
    <w:uiPriority w:val="99"/>
    <w:semiHidden/>
    <w:unhideWhenUsed/>
    <w:rsid w:val="00561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1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1C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4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141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9600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72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9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83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ptd1.ru/wp-content/uploads/2023/01/Fizicheskaja_aktivnost-min.pn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toptd1.ru/wp-content/uploads/2023/01/Fizicheskaja_nagruzka2-min.p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2</cp:revision>
  <dcterms:created xsi:type="dcterms:W3CDTF">2024-05-05T06:58:00Z</dcterms:created>
  <dcterms:modified xsi:type="dcterms:W3CDTF">2024-05-05T06:59:00Z</dcterms:modified>
</cp:coreProperties>
</file>